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35E" w:rsidRDefault="00A04484" w:rsidP="00A04484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4484">
        <w:rPr>
          <w:rFonts w:ascii="Times New Roman" w:eastAsia="Times New Roman" w:hAnsi="Times New Roman" w:cs="Times New Roman"/>
          <w:color w:val="000000"/>
          <w:sz w:val="24"/>
        </w:rPr>
        <w:t xml:space="preserve">Zgodnie z obowiązującymi przepisami ustawy Prawo o zgromadzeniach (Dz. U. z 2022 r. poz. 1389 z późniejszymi zmianami), informuję, że w dniu 16.05.2026 r. w godz. od 08:30 do 15.00 odbędzie się zgromadzenie w Rajd Rowerowy Trzech Jezior. Miejsce rozpoczęcia zgromadzenia – miejscowość Stara Dąbrowa, Trasa Zgromadzenia Stara Dąbrowa, Białuń, </w:t>
      </w:r>
      <w:proofErr w:type="spellStart"/>
      <w:r w:rsidRPr="00A04484">
        <w:rPr>
          <w:rFonts w:ascii="Times New Roman" w:eastAsia="Times New Roman" w:hAnsi="Times New Roman" w:cs="Times New Roman"/>
          <w:color w:val="000000"/>
          <w:sz w:val="24"/>
        </w:rPr>
        <w:t>Tolcz</w:t>
      </w:r>
      <w:proofErr w:type="spellEnd"/>
      <w:r w:rsidRPr="00A04484">
        <w:rPr>
          <w:rFonts w:ascii="Times New Roman" w:eastAsia="Times New Roman" w:hAnsi="Times New Roman" w:cs="Times New Roman"/>
          <w:color w:val="000000"/>
          <w:sz w:val="24"/>
        </w:rPr>
        <w:t xml:space="preserve">, Łęczyca, </w:t>
      </w:r>
      <w:proofErr w:type="spellStart"/>
      <w:r w:rsidRPr="00A04484">
        <w:rPr>
          <w:rFonts w:ascii="Times New Roman" w:eastAsia="Times New Roman" w:hAnsi="Times New Roman" w:cs="Times New Roman"/>
          <w:color w:val="000000"/>
          <w:sz w:val="24"/>
        </w:rPr>
        <w:t>Łęczówka</w:t>
      </w:r>
      <w:proofErr w:type="spellEnd"/>
      <w:r w:rsidRPr="00A04484">
        <w:rPr>
          <w:rFonts w:ascii="Times New Roman" w:eastAsia="Times New Roman" w:hAnsi="Times New Roman" w:cs="Times New Roman"/>
          <w:color w:val="000000"/>
          <w:sz w:val="24"/>
        </w:rPr>
        <w:t xml:space="preserve">, Parlino, </w:t>
      </w:r>
      <w:proofErr w:type="spellStart"/>
      <w:r w:rsidRPr="00A04484">
        <w:rPr>
          <w:rFonts w:ascii="Times New Roman" w:eastAsia="Times New Roman" w:hAnsi="Times New Roman" w:cs="Times New Roman"/>
          <w:color w:val="000000"/>
          <w:sz w:val="24"/>
        </w:rPr>
        <w:t>Łęczówka</w:t>
      </w:r>
      <w:proofErr w:type="spellEnd"/>
      <w:r w:rsidRPr="00A04484">
        <w:rPr>
          <w:rFonts w:ascii="Times New Roman" w:eastAsia="Times New Roman" w:hAnsi="Times New Roman" w:cs="Times New Roman"/>
          <w:color w:val="000000"/>
          <w:sz w:val="24"/>
        </w:rPr>
        <w:t>, Łęczyca, Załęcze, Łęczyca, Stara Dąbrowa gdzie nastąpi zakończenie zgromadzenia.</w:t>
      </w:r>
    </w:p>
    <w:p w:rsidR="00A04484" w:rsidRDefault="00A04484" w:rsidP="00A04484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A04484" w:rsidRDefault="00A04484" w:rsidP="00A04484">
      <w:pPr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Wójt</w:t>
      </w:r>
    </w:p>
    <w:p w:rsidR="00A04484" w:rsidRPr="00A04484" w:rsidRDefault="00A04484" w:rsidP="00A0448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/-/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</w:rPr>
        <w:t>Tomasz Ogonowski</w:t>
      </w:r>
    </w:p>
    <w:sectPr w:rsidR="00A04484" w:rsidRPr="00A04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84"/>
    <w:rsid w:val="0002235E"/>
    <w:rsid w:val="00A0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KC. Chrzan</dc:creator>
  <cp:lastModifiedBy>Karolina KC. Chrzan</cp:lastModifiedBy>
  <cp:revision>1</cp:revision>
  <dcterms:created xsi:type="dcterms:W3CDTF">2026-05-13T11:38:00Z</dcterms:created>
  <dcterms:modified xsi:type="dcterms:W3CDTF">2026-05-13T11:39:00Z</dcterms:modified>
</cp:coreProperties>
</file>